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5F5F7"/>
  <w:body>
    <w:p w14:paraId="647FF81C" w14:textId="6B61A4B3" w:rsidR="00984BE9" w:rsidRPr="00B81324" w:rsidRDefault="00BB73CE" w:rsidP="00195854">
      <w:pPr>
        <w:pStyle w:val="a4"/>
        <w:spacing w:beforeLines="250" w:before="900" w:afterLines="150" w:after="540"/>
        <w:jc w:val="center"/>
        <w:rPr>
          <w:rFonts w:ascii="メイリオ" w:eastAsia="メイリオ" w:hAnsi="メイリオ"/>
          <w:sz w:val="32"/>
          <w:szCs w:val="32"/>
        </w:rPr>
      </w:pPr>
      <w:r w:rsidRPr="00B81324">
        <w:rPr>
          <w:rFonts w:ascii="メイリオ" w:eastAsia="メイリオ" w:hAnsi="メイリオ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E65E5" wp14:editId="1A3CF707">
                <wp:simplePos x="0" y="0"/>
                <wp:positionH relativeFrom="margin">
                  <wp:align>center</wp:align>
                </wp:positionH>
                <wp:positionV relativeFrom="paragraph">
                  <wp:posOffset>4335780</wp:posOffset>
                </wp:positionV>
                <wp:extent cx="6957060" cy="27355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060" cy="2735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AC036" w14:textId="0DA37BE2" w:rsidR="00195854" w:rsidRPr="00896858" w:rsidRDefault="00195854" w:rsidP="009C404B">
                            <w:pPr>
                              <w:spacing w:before="0" w:after="0" w:line="320" w:lineRule="exact"/>
                              <w:ind w:leftChars="142" w:left="284" w:rightChars="212" w:right="424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49C949C8" w14:textId="73D81F56" w:rsidR="001754CC" w:rsidRPr="00896858" w:rsidRDefault="00BB73CE" w:rsidP="001754CC">
                            <w:pPr>
                              <w:pStyle w:val="af4"/>
                              <w:numPr>
                                <w:ilvl w:val="0"/>
                                <w:numId w:val="3"/>
                              </w:numPr>
                              <w:spacing w:beforeLines="50" w:before="180" w:after="0" w:line="320" w:lineRule="exact"/>
                              <w:ind w:leftChars="0" w:left="1129" w:rightChars="212" w:right="424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自然早産</w:t>
                            </w:r>
                            <w:r w:rsidR="00980301" w:rsidRPr="00896858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は繰り返す</w:t>
                            </w:r>
                            <w:r w:rsidR="00980301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確率</w:t>
                            </w:r>
                            <w:r w:rsidRPr="00896858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が</w:t>
                            </w:r>
                            <w:r w:rsidR="00980301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高い</w:t>
                            </w:r>
                            <w:r w:rsidRPr="00896858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ことが</w:t>
                            </w:r>
                            <w:r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知られていますが</w:t>
                            </w:r>
                            <w:r w:rsidRPr="00896858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、</w:t>
                            </w:r>
                            <w:r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有効な</w:t>
                            </w:r>
                            <w:r w:rsidRPr="00896858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治療法がないのが現状です。</w:t>
                            </w:r>
                          </w:p>
                          <w:p w14:paraId="4A520B62" w14:textId="73DD757B" w:rsidR="009C404B" w:rsidRPr="00896858" w:rsidRDefault="00B277BA" w:rsidP="001754CC">
                            <w:pPr>
                              <w:pStyle w:val="af4"/>
                              <w:numPr>
                                <w:ilvl w:val="0"/>
                                <w:numId w:val="3"/>
                              </w:numPr>
                              <w:spacing w:beforeLines="50" w:before="180" w:after="0" w:line="320" w:lineRule="exact"/>
                              <w:ind w:leftChars="0" w:left="1129" w:rightChars="212" w:right="424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この</w:t>
                            </w:r>
                            <w:r w:rsidR="00B67E00" w:rsidRPr="00896858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研究</w:t>
                            </w:r>
                            <w:r w:rsidR="00B67E00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で</w:t>
                            </w:r>
                            <w:r w:rsidR="00BB73CE" w:rsidRPr="00896858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は、</w:t>
                            </w:r>
                            <w:r w:rsidR="00BB73CE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腸内の</w:t>
                            </w:r>
                            <w:r w:rsidR="00BB73CE" w:rsidRPr="00896858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細菌の働きを整える</w:t>
                            </w:r>
                            <w:r w:rsidR="00BB73CE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お薬</w:t>
                            </w:r>
                            <w:r w:rsidR="00BB73CE" w:rsidRPr="00896858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（</w:t>
                            </w:r>
                            <w:r w:rsidR="00BB73CE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プロバイオティクス</w:t>
                            </w:r>
                            <w:r w:rsidR="00BB73CE" w:rsidRPr="00896858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）</w:t>
                            </w:r>
                            <w:r w:rsidR="00B67E00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を</w:t>
                            </w:r>
                            <w:r w:rsidR="00B67E00" w:rsidRPr="00896858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妊娠初期から内服し、早産</w:t>
                            </w:r>
                            <w:r w:rsidR="00B67E00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を</w:t>
                            </w:r>
                            <w:r w:rsidR="00B67E00" w:rsidRPr="00896858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予防できるかどうか</w:t>
                            </w:r>
                            <w:r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調査</w:t>
                            </w:r>
                            <w:r w:rsidRPr="00896858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します。</w:t>
                            </w:r>
                          </w:p>
                          <w:p w14:paraId="3FA4FE24" w14:textId="1FA67B63" w:rsidR="00F3583B" w:rsidRPr="00896858" w:rsidRDefault="009225BA" w:rsidP="005C2DBF">
                            <w:pPr>
                              <w:pStyle w:val="af4"/>
                              <w:numPr>
                                <w:ilvl w:val="0"/>
                                <w:numId w:val="3"/>
                              </w:numPr>
                              <w:spacing w:beforeLines="50" w:before="180" w:after="0" w:line="320" w:lineRule="exact"/>
                              <w:ind w:leftChars="0" w:left="1129" w:rightChars="212" w:right="424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妊婦さんに</w:t>
                            </w:r>
                            <w:r w:rsidR="00195854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も安心して</w:t>
                            </w:r>
                            <w:r w:rsidR="00601F1C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ご</w:t>
                            </w:r>
                            <w:r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使用いただける</w:t>
                            </w:r>
                            <w:r w:rsidR="00195854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お薬</w:t>
                            </w:r>
                            <w:r w:rsidR="001F5652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（実薬）</w:t>
                            </w:r>
                            <w:r w:rsidR="00195854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だけを使います。</w:t>
                            </w:r>
                            <w:r w:rsidR="005C2DBF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また、</w:t>
                            </w:r>
                            <w:r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妊婦さんに</w:t>
                            </w:r>
                            <w:r w:rsidR="00195854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費用</w:t>
                            </w:r>
                            <w:r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の</w:t>
                            </w:r>
                            <w:r w:rsidRPr="00896858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ご</w:t>
                            </w:r>
                            <w:r w:rsidR="00195854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負担</w:t>
                            </w:r>
                            <w:r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をおかけすること</w:t>
                            </w:r>
                            <w:r w:rsidR="00195854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はありません。</w:t>
                            </w:r>
                          </w:p>
                          <w:p w14:paraId="7F7B0E50" w14:textId="1E40088A" w:rsidR="00195854" w:rsidRPr="00896858" w:rsidRDefault="001F5652" w:rsidP="009C404B">
                            <w:pPr>
                              <w:pStyle w:val="af4"/>
                              <w:numPr>
                                <w:ilvl w:val="0"/>
                                <w:numId w:val="3"/>
                              </w:numPr>
                              <w:spacing w:beforeLines="50" w:before="180" w:after="0" w:line="320" w:lineRule="exact"/>
                              <w:ind w:leftChars="0" w:left="1129" w:rightChars="212" w:right="424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ご</w:t>
                            </w:r>
                            <w:r w:rsidR="00195854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参加を</w:t>
                            </w:r>
                            <w:r w:rsidR="007E5380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ご</w:t>
                            </w:r>
                            <w:r w:rsidR="00195854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検討いただける</w:t>
                            </w:r>
                            <w:r w:rsidR="007E5380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妊婦</w:t>
                            </w:r>
                            <w:r w:rsidR="007E5380" w:rsidRPr="00896858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さん</w:t>
                            </w:r>
                            <w:r w:rsidR="00195854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は、妊娠</w:t>
                            </w:r>
                            <w:r w:rsidR="00EE1B6D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10</w:t>
                            </w:r>
                            <w:r w:rsidR="00195854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週頃までに</w:t>
                            </w:r>
                            <w:r w:rsidR="00E52A3C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下記の</w:t>
                            </w:r>
                            <w:r w:rsidR="00E52A3C" w:rsidRPr="00896858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産婦人科</w:t>
                            </w:r>
                            <w:r w:rsidR="00E52A3C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まで、</w:t>
                            </w:r>
                            <w:r w:rsidR="00BB73CE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お早めに</w:t>
                            </w:r>
                            <w:r w:rsidR="00E52A3C" w:rsidRPr="00896858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お問い合わせ</w:t>
                            </w:r>
                            <w:r w:rsidR="00E52A3C" w:rsidRPr="00896858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下さい</w:t>
                            </w:r>
                            <w:r w:rsidR="00F2027D" w:rsidRPr="00896858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E6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341.4pt;width:547.8pt;height:215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" filled="f" stroked="f" strokeweight=".5pt">
                <v:textbox>
                  <w:txbxContent>
                    <w:p w14:paraId="70BAC036" w14:textId="0DA37BE2" w:rsidR="00195854" w:rsidRPr="00896858" w:rsidRDefault="00195854" w:rsidP="009C404B">
                      <w:pPr>
                        <w:spacing w:before="0" w:after="0" w:line="320" w:lineRule="exact"/>
                        <w:ind w:leftChars="142" w:left="284" w:rightChars="212" w:right="424"/>
                        <w:jc w:val="center"/>
                        <w:rPr>
                          <w:rFonts w:ascii="メイリオ" w:eastAsia="メイリオ" w:hAnsi="メイリオ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49C949C8" w14:textId="73D81F56" w:rsidR="001754CC" w:rsidRPr="00896858" w:rsidRDefault="00BB73CE" w:rsidP="001754CC">
                      <w:pPr>
                        <w:pStyle w:val="af4"/>
                        <w:numPr>
                          <w:ilvl w:val="0"/>
                          <w:numId w:val="3"/>
                        </w:numPr>
                        <w:spacing w:beforeLines="50" w:before="180" w:after="0" w:line="320" w:lineRule="exact"/>
                        <w:ind w:leftChars="0" w:left="1129" w:rightChars="212" w:right="424"/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自然早産</w:t>
                      </w:r>
                      <w:r w:rsidR="00980301" w:rsidRPr="00896858"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は繰り返す</w:t>
                      </w:r>
                      <w:r w:rsidR="00980301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確率</w:t>
                      </w:r>
                      <w:r w:rsidRPr="00896858"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が</w:t>
                      </w:r>
                      <w:r w:rsidR="00980301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高い</w:t>
                      </w:r>
                      <w:r w:rsidRPr="00896858"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ことが</w:t>
                      </w:r>
                      <w:r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知られていますが</w:t>
                      </w:r>
                      <w:r w:rsidRPr="00896858"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、</w:t>
                      </w:r>
                      <w:r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有効な</w:t>
                      </w:r>
                      <w:r w:rsidRPr="00896858"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治療法がないのが現状です。</w:t>
                      </w:r>
                    </w:p>
                    <w:p w14:paraId="4A520B62" w14:textId="73DD757B" w:rsidR="009C404B" w:rsidRPr="00896858" w:rsidRDefault="00B277BA" w:rsidP="001754CC">
                      <w:pPr>
                        <w:pStyle w:val="af4"/>
                        <w:numPr>
                          <w:ilvl w:val="0"/>
                          <w:numId w:val="3"/>
                        </w:numPr>
                        <w:spacing w:beforeLines="50" w:before="180" w:after="0" w:line="320" w:lineRule="exact"/>
                        <w:ind w:leftChars="0" w:left="1129" w:rightChars="212" w:right="424"/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この</w:t>
                      </w:r>
                      <w:r w:rsidR="00B67E00" w:rsidRPr="00896858"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研究</w:t>
                      </w:r>
                      <w:r w:rsidR="00B67E00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で</w:t>
                      </w:r>
                      <w:r w:rsidR="00BB73CE" w:rsidRPr="00896858"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は、</w:t>
                      </w:r>
                      <w:r w:rsidR="00BB73CE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腸内の</w:t>
                      </w:r>
                      <w:r w:rsidR="00BB73CE" w:rsidRPr="00896858"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細菌の働きを整える</w:t>
                      </w:r>
                      <w:r w:rsidR="00BB73CE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お薬</w:t>
                      </w:r>
                      <w:r w:rsidR="00BB73CE" w:rsidRPr="00896858"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（</w:t>
                      </w:r>
                      <w:r w:rsidR="00BB73CE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プロバイオティクス</w:t>
                      </w:r>
                      <w:r w:rsidR="00BB73CE" w:rsidRPr="00896858"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）</w:t>
                      </w:r>
                      <w:r w:rsidR="00B67E00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を</w:t>
                      </w:r>
                      <w:r w:rsidR="00B67E00" w:rsidRPr="00896858"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妊娠初期から内服し、早産</w:t>
                      </w:r>
                      <w:r w:rsidR="00B67E00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を</w:t>
                      </w:r>
                      <w:r w:rsidR="00B67E00" w:rsidRPr="00896858"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予防できるかどうか</w:t>
                      </w:r>
                      <w:r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調査</w:t>
                      </w:r>
                      <w:r w:rsidRPr="00896858"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します。</w:t>
                      </w:r>
                    </w:p>
                    <w:p w14:paraId="3FA4FE24" w14:textId="1FA67B63" w:rsidR="00F3583B" w:rsidRPr="00896858" w:rsidRDefault="009225BA" w:rsidP="005C2DBF">
                      <w:pPr>
                        <w:pStyle w:val="af4"/>
                        <w:numPr>
                          <w:ilvl w:val="0"/>
                          <w:numId w:val="3"/>
                        </w:numPr>
                        <w:spacing w:beforeLines="50" w:before="180" w:after="0" w:line="320" w:lineRule="exact"/>
                        <w:ind w:leftChars="0" w:left="1129" w:rightChars="212" w:right="424"/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妊婦さんに</w:t>
                      </w:r>
                      <w:r w:rsidR="00195854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も安心して</w:t>
                      </w:r>
                      <w:r w:rsidR="00601F1C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ご</w:t>
                      </w:r>
                      <w:r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使用いただける</w:t>
                      </w:r>
                      <w:r w:rsidR="00195854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お薬</w:t>
                      </w:r>
                      <w:r w:rsidR="001F5652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（実薬）</w:t>
                      </w:r>
                      <w:r w:rsidR="00195854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だけを使います。</w:t>
                      </w:r>
                      <w:r w:rsidR="005C2DBF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また、</w:t>
                      </w:r>
                      <w:r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妊婦さんに</w:t>
                      </w:r>
                      <w:r w:rsidR="00195854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費用</w:t>
                      </w:r>
                      <w:r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の</w:t>
                      </w:r>
                      <w:r w:rsidRPr="00896858"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ご</w:t>
                      </w:r>
                      <w:r w:rsidR="00195854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負担</w:t>
                      </w:r>
                      <w:r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をおかけすること</w:t>
                      </w:r>
                      <w:r w:rsidR="00195854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はありません。</w:t>
                      </w:r>
                    </w:p>
                    <w:p w14:paraId="7F7B0E50" w14:textId="1E40088A" w:rsidR="00195854" w:rsidRPr="00896858" w:rsidRDefault="001F5652" w:rsidP="009C404B">
                      <w:pPr>
                        <w:pStyle w:val="af4"/>
                        <w:numPr>
                          <w:ilvl w:val="0"/>
                          <w:numId w:val="3"/>
                        </w:numPr>
                        <w:spacing w:beforeLines="50" w:before="180" w:after="0" w:line="320" w:lineRule="exact"/>
                        <w:ind w:leftChars="0" w:left="1129" w:rightChars="212" w:right="424"/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ご</w:t>
                      </w:r>
                      <w:r w:rsidR="00195854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参加を</w:t>
                      </w:r>
                      <w:r w:rsidR="007E5380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ご</w:t>
                      </w:r>
                      <w:r w:rsidR="00195854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検討いただける</w:t>
                      </w:r>
                      <w:r w:rsidR="007E5380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妊婦</w:t>
                      </w:r>
                      <w:r w:rsidR="007E5380" w:rsidRPr="00896858"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さん</w:t>
                      </w:r>
                      <w:r w:rsidR="00195854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は、妊娠</w:t>
                      </w:r>
                      <w:r w:rsidR="00EE1B6D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10</w:t>
                      </w:r>
                      <w:r w:rsidR="00195854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週頃までに</w:t>
                      </w:r>
                      <w:r w:rsidR="00E52A3C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下記の</w:t>
                      </w:r>
                      <w:r w:rsidR="00E52A3C" w:rsidRPr="00896858"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産婦人科</w:t>
                      </w:r>
                      <w:r w:rsidR="00E52A3C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まで、</w:t>
                      </w:r>
                      <w:r w:rsidR="00BB73CE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お早めに</w:t>
                      </w:r>
                      <w:r w:rsidR="00E52A3C" w:rsidRPr="00896858"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お問い合わせ</w:t>
                      </w:r>
                      <w:r w:rsidR="00E52A3C" w:rsidRPr="00896858">
                        <w:rPr>
                          <w:rFonts w:ascii="メイリオ" w:eastAsia="メイリオ" w:hAnsi="メイリオ" w:hint="eastAsia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下さい</w:t>
                      </w:r>
                      <w:r w:rsidR="00F2027D" w:rsidRPr="00896858">
                        <w:rPr>
                          <w:rFonts w:ascii="メイリオ" w:eastAsia="メイリオ" w:hAnsi="メイリオ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02A">
        <w:rPr>
          <w:rFonts w:ascii="メイリオ" w:eastAsia="メイリオ" w:hAnsi="メイリオ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1E0C53" wp14:editId="5E3B0D06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7139940" cy="914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94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70227" w14:textId="1B33F021" w:rsidR="00C2002A" w:rsidRPr="00C2002A" w:rsidRDefault="00C2002A" w:rsidP="00C200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AA6C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200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AA6C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早産を</w:t>
                            </w:r>
                            <w:r w:rsidRPr="00C2002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AA6C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経験されたことのある妊婦さんへ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1E0C53" id="テキスト ボックス 4" o:spid="_x0000_s1027" type="#_x0000_t202" style="position:absolute;left:0;text-align:left;margin-left:0;margin-top:13.2pt;width:562.2pt;height:1in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" filled="f" stroked="f" strokeweight=".5pt">
                <v:textbox>
                  <w:txbxContent>
                    <w:p w14:paraId="00170227" w14:textId="1B33F021" w:rsidR="00C2002A" w:rsidRPr="00C2002A" w:rsidRDefault="00C2002A" w:rsidP="00C200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5AA6C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2002A">
                        <w:rPr>
                          <w:rFonts w:ascii="HG丸ｺﾞｼｯｸM-PRO" w:eastAsia="HG丸ｺﾞｼｯｸM-PRO" w:hAnsi="HG丸ｺﾞｼｯｸM-PRO" w:hint="eastAsia"/>
                          <w:b/>
                          <w:color w:val="5AA6C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早産を</w:t>
                      </w:r>
                      <w:r w:rsidRPr="00C2002A">
                        <w:rPr>
                          <w:rFonts w:ascii="HG丸ｺﾞｼｯｸM-PRO" w:eastAsia="HG丸ｺﾞｼｯｸM-PRO" w:hAnsi="HG丸ｺﾞｼｯｸM-PRO"/>
                          <w:b/>
                          <w:color w:val="5AA6C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経験されたことのある妊婦さんへ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DE1" w:rsidRPr="00B81324">
        <w:rPr>
          <w:rFonts w:ascii="メイリオ" w:eastAsia="メイリオ" w:hAnsi="メイリオ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4570F" wp14:editId="63675382">
                <wp:simplePos x="0" y="0"/>
                <wp:positionH relativeFrom="margin">
                  <wp:posOffset>167640</wp:posOffset>
                </wp:positionH>
                <wp:positionV relativeFrom="paragraph">
                  <wp:posOffset>2583180</wp:posOffset>
                </wp:positionV>
                <wp:extent cx="7216140" cy="647700"/>
                <wp:effectExtent l="0" t="0" r="381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6140" cy="647700"/>
                        </a:xfrm>
                        <a:prstGeom prst="rect">
                          <a:avLst/>
                        </a:prstGeom>
                        <a:solidFill>
                          <a:srgbClr val="F0F9FA">
                            <a:alpha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ABE0A" w14:textId="1D1F42F5" w:rsidR="00224F02" w:rsidRPr="00873150" w:rsidRDefault="00224F02" w:rsidP="00224F02">
                            <w:pPr>
                              <w:jc w:val="center"/>
                              <w:rPr>
                                <w:b/>
                                <w:color w:val="A62705" w:themeColor="accent6" w:themeShade="80"/>
                              </w:rPr>
                            </w:pPr>
                            <w:r w:rsidRPr="0087315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A62705" w:themeColor="accent6" w:themeShade="8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自然早産を予防するための臨床研究に参加してみませんか？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4570F" id="テキスト ボックス 8" o:spid="_x0000_s1028" type="#_x0000_t202" style="position:absolute;left:0;text-align:left;margin-left:13.2pt;margin-top:203.4pt;width:568.2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" fillcolor="#f0f9fa" stroked="f" strokeweight=".5pt">
                <v:fill opacity="39321f"/>
                <v:textbox>
                  <w:txbxContent>
                    <w:p w14:paraId="18FABE0A" w14:textId="1D1F42F5" w:rsidR="00224F02" w:rsidRPr="00873150" w:rsidRDefault="00224F02" w:rsidP="00224F02">
                      <w:pPr>
                        <w:jc w:val="center"/>
                        <w:rPr>
                          <w:b/>
                          <w:color w:val="A62705" w:themeColor="accent6" w:themeShade="80"/>
                        </w:rPr>
                      </w:pPr>
                      <w:r w:rsidRPr="00873150">
                        <w:rPr>
                          <w:rFonts w:ascii="BIZ UDPゴシック" w:eastAsia="BIZ UDPゴシック" w:hAnsi="BIZ UDPゴシック" w:hint="eastAsia"/>
                          <w:b/>
                          <w:color w:val="A62705" w:themeColor="accent6" w:themeShade="8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ysDot"/>
                            <w14:bevel/>
                          </w14:textOutline>
                        </w:rPr>
                        <w:t>自然早産を予防するための臨床研究に参加してみませんか？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BE9" w:rsidRPr="00B81324">
        <w:rPr>
          <w:rFonts w:ascii="メイリオ" w:eastAsia="メイリオ" w:hAnsi="メイリオ" w:hint="eastAsia"/>
          <w:noProof/>
          <w:sz w:val="32"/>
          <w:szCs w:val="32"/>
        </w:rPr>
        <w:drawing>
          <wp:inline distT="0" distB="0" distL="0" distR="0" wp14:anchorId="405AC9DF" wp14:editId="189AA2B9">
            <wp:extent cx="7560310" cy="4248785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4248785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</w:p>
    <w:p w14:paraId="290032CE" w14:textId="5CCA1D74" w:rsidR="00DC04A7" w:rsidRPr="00B81324" w:rsidRDefault="009C404B">
      <w:pPr>
        <w:rPr>
          <w:rFonts w:ascii="メイリオ" w:eastAsia="メイリオ" w:hAnsi="メイリオ"/>
          <w:sz w:val="32"/>
          <w:szCs w:val="32"/>
        </w:rPr>
      </w:pPr>
      <w:r w:rsidRPr="00B81324">
        <w:rPr>
          <w:rFonts w:ascii="メイリオ" w:eastAsia="メイリオ" w:hAnsi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973C8" wp14:editId="19983C1D">
                <wp:simplePos x="0" y="0"/>
                <wp:positionH relativeFrom="margin">
                  <wp:posOffset>723900</wp:posOffset>
                </wp:positionH>
                <wp:positionV relativeFrom="paragraph">
                  <wp:posOffset>1722120</wp:posOffset>
                </wp:positionV>
                <wp:extent cx="6263640" cy="3322320"/>
                <wp:effectExtent l="0" t="0" r="2286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3322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B3B91" id="正方形/長方形 2" o:spid="_x0000_s1026" style="position:absolute;left:0;text-align:left;margin-left:57pt;margin-top:135.6pt;width:493.2pt;height:261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" filled="f" strokecolor="black [3213]">
                <w10:wrap anchorx="margin"/>
              </v:rect>
            </w:pict>
          </mc:Fallback>
        </mc:AlternateContent>
      </w:r>
      <w:r w:rsidRPr="00B81324">
        <w:rPr>
          <w:rFonts w:ascii="メイリオ" w:eastAsia="メイリオ" w:hAnsi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F5B16" wp14:editId="17DADF5C">
                <wp:simplePos x="0" y="0"/>
                <wp:positionH relativeFrom="margin">
                  <wp:align>left</wp:align>
                </wp:positionH>
                <wp:positionV relativeFrom="paragraph">
                  <wp:posOffset>1508760</wp:posOffset>
                </wp:positionV>
                <wp:extent cx="7553325" cy="402336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402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704A07" w14:textId="1A70A8C7" w:rsidR="001F5652" w:rsidRPr="00A4716E" w:rsidRDefault="001F5652" w:rsidP="00F3583B">
                            <w:pPr>
                              <w:spacing w:before="0" w:after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</w:p>
                          <w:p w14:paraId="6D18B697" w14:textId="74E3D70A" w:rsidR="00E52A3C" w:rsidRPr="0095758D" w:rsidRDefault="00195854" w:rsidP="00E52A3C">
                            <w:pPr>
                              <w:spacing w:before="0" w:after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32"/>
                                <w:u w:val="single"/>
                              </w:rPr>
                            </w:pPr>
                            <w:r w:rsidRPr="0095758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32"/>
                                <w:u w:val="single"/>
                              </w:rPr>
                              <w:t>プロバイオティクスの自然早産予防効果を評価する</w:t>
                            </w:r>
                          </w:p>
                          <w:p w14:paraId="1BF760EC" w14:textId="25305378" w:rsidR="005A1136" w:rsidRPr="0095758D" w:rsidRDefault="00195854" w:rsidP="00E52A3C">
                            <w:pPr>
                              <w:spacing w:before="0" w:after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32"/>
                                <w:u w:val="single"/>
                              </w:rPr>
                            </w:pPr>
                            <w:r w:rsidRPr="0095758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32"/>
                                <w:u w:val="single"/>
                              </w:rPr>
                              <w:t>多施設共同オープンラベル試験</w:t>
                            </w:r>
                            <w:r w:rsidR="000F693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E52A3C" w:rsidRPr="0095758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32"/>
                                <w:u w:val="single"/>
                              </w:rPr>
                              <w:t>（PPP trial）</w:t>
                            </w:r>
                          </w:p>
                          <w:p w14:paraId="66C6EA32" w14:textId="77777777" w:rsidR="00E52A3C" w:rsidRPr="0082134D" w:rsidRDefault="00E52A3C" w:rsidP="00E52A3C">
                            <w:pPr>
                              <w:spacing w:before="0" w:after="0"/>
                              <w:jc w:val="center"/>
                              <w:rPr>
                                <w:rFonts w:ascii="BIZ UDPゴシック" w:eastAsia="BIZ UDPゴシック" w:hAnsi="BIZ UDPゴシック"/>
                                <w:szCs w:val="32"/>
                              </w:rPr>
                            </w:pPr>
                          </w:p>
                          <w:p w14:paraId="5272747F" w14:textId="58843B6C" w:rsidR="007E5380" w:rsidRPr="002F7B50" w:rsidRDefault="0082134D" w:rsidP="009C404B">
                            <w:pPr>
                              <w:pStyle w:val="af4"/>
                              <w:numPr>
                                <w:ilvl w:val="0"/>
                                <w:numId w:val="1"/>
                              </w:numPr>
                              <w:spacing w:before="0" w:after="0" w:line="400" w:lineRule="exact"/>
                              <w:ind w:leftChars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2F7B5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登録</w:t>
                            </w:r>
                            <w:r w:rsidR="00E52A3C" w:rsidRPr="002F7B5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期間</w:t>
                            </w:r>
                            <w:r w:rsidR="007E5380" w:rsidRPr="002F7B5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は、</w:t>
                            </w:r>
                            <w:r w:rsidR="00E52A3C" w:rsidRPr="002F7B50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２０２１年</w:t>
                            </w:r>
                            <w:r w:rsidR="00EE1B6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５</w:t>
                            </w:r>
                            <w:r w:rsidR="00E52A3C" w:rsidRPr="002F7B5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月</w:t>
                            </w:r>
                            <w:r w:rsidR="00E52A3C" w:rsidRPr="002F7B50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～２０２４年３月まで</w:t>
                            </w:r>
                            <w:r w:rsidR="007E5380" w:rsidRPr="002F7B5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です。</w:t>
                            </w:r>
                          </w:p>
                          <w:p w14:paraId="545015D5" w14:textId="77777777" w:rsidR="00601F1C" w:rsidRDefault="0082134D" w:rsidP="009C404B">
                            <w:pPr>
                              <w:pStyle w:val="af4"/>
                              <w:numPr>
                                <w:ilvl w:val="0"/>
                                <w:numId w:val="1"/>
                              </w:numPr>
                              <w:spacing w:before="0" w:after="0" w:line="400" w:lineRule="exact"/>
                              <w:ind w:leftChars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2F7B5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日本早産学会による</w:t>
                            </w:r>
                            <w:r w:rsidR="006650FF" w:rsidRPr="002F7B5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多施設共同</w:t>
                            </w:r>
                            <w:r w:rsidR="006650FF" w:rsidRPr="002F7B50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研究</w:t>
                            </w:r>
                            <w:r w:rsidR="006650FF" w:rsidRPr="002F7B5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です。</w:t>
                            </w:r>
                          </w:p>
                          <w:p w14:paraId="58968362" w14:textId="69A754E5" w:rsidR="00E52A3C" w:rsidRPr="002F7B50" w:rsidRDefault="00601F1C" w:rsidP="009C404B">
                            <w:pPr>
                              <w:pStyle w:val="af4"/>
                              <w:numPr>
                                <w:ilvl w:val="0"/>
                                <w:numId w:val="1"/>
                              </w:numPr>
                              <w:spacing w:before="0" w:after="0" w:line="400" w:lineRule="exact"/>
                              <w:ind w:leftChars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本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研究は、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治験ではありません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14:paraId="57C9EEB2" w14:textId="6B8565CA" w:rsidR="00A4716E" w:rsidRPr="0082134D" w:rsidRDefault="00A4716E" w:rsidP="009C404B">
                            <w:pPr>
                              <w:spacing w:before="0" w:after="0" w:line="4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</w:p>
                          <w:p w14:paraId="2A99D98C" w14:textId="3D682F67" w:rsidR="00F2027D" w:rsidRDefault="00E15801" w:rsidP="009C404B">
                            <w:pPr>
                              <w:spacing w:before="0" w:after="0"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09415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09415" w:themeColor="accent1"/>
                                <w:sz w:val="32"/>
                                <w:szCs w:val="32"/>
                              </w:rPr>
                              <w:t>日本医科大学多摩永山病院　女性診療科・産科</w:t>
                            </w:r>
                          </w:p>
                          <w:p w14:paraId="4BC2FF06" w14:textId="2F5AF3C1" w:rsidR="005A1136" w:rsidRPr="00F25087" w:rsidRDefault="005A1136" w:rsidP="009C404B">
                            <w:pPr>
                              <w:spacing w:before="0" w:after="0"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09415" w:themeColor="accent1"/>
                              </w:rPr>
                            </w:pPr>
                            <w:r w:rsidRPr="00F25087">
                              <w:rPr>
                                <w:rFonts w:ascii="BIZ UDPゴシック" w:eastAsia="BIZ UDPゴシック" w:hAnsi="BIZ UDPゴシック" w:hint="eastAsia"/>
                                <w:color w:val="F09415" w:themeColor="accent1"/>
                                <w:sz w:val="32"/>
                                <w:szCs w:val="32"/>
                              </w:rPr>
                              <w:t>（</w:t>
                            </w:r>
                            <w:r w:rsidR="0082134D">
                              <w:rPr>
                                <w:rFonts w:ascii="BIZ UDPゴシック" w:eastAsia="BIZ UDPゴシック" w:hAnsi="BIZ UDPゴシック" w:hint="eastAsia"/>
                                <w:color w:val="F09415" w:themeColor="accent1"/>
                                <w:sz w:val="32"/>
                                <w:szCs w:val="32"/>
                              </w:rPr>
                              <w:t>連絡</w:t>
                            </w:r>
                            <w:r w:rsidR="00F2027D">
                              <w:rPr>
                                <w:rFonts w:ascii="BIZ UDPゴシック" w:eastAsia="BIZ UDPゴシック" w:hAnsi="BIZ UDPゴシック"/>
                                <w:color w:val="F09415" w:themeColor="accent1"/>
                                <w:sz w:val="32"/>
                                <w:szCs w:val="32"/>
                              </w:rPr>
                              <w:t>先</w:t>
                            </w:r>
                            <w:r w:rsidRPr="00F25087">
                              <w:rPr>
                                <w:rFonts w:ascii="BIZ UDPゴシック" w:eastAsia="BIZ UDPゴシック" w:hAnsi="BIZ UDPゴシック" w:hint="eastAsia"/>
                                <w:color w:val="F09415" w:themeColor="accent1"/>
                                <w:sz w:val="32"/>
                                <w:szCs w:val="32"/>
                              </w:rPr>
                              <w:t>：</w:t>
                            </w:r>
                            <w:r w:rsidR="00E15801">
                              <w:rPr>
                                <w:rFonts w:ascii="BIZ UDPゴシック" w:eastAsia="BIZ UDPゴシック" w:hAnsi="BIZ UDPゴシック" w:hint="eastAsia"/>
                                <w:color w:val="F09415" w:themeColor="accent1"/>
                                <w:sz w:val="32"/>
                                <w:szCs w:val="32"/>
                              </w:rPr>
                              <w:t>０４２-３７１－２１１１　外来2207</w:t>
                            </w:r>
                            <w:r w:rsidRPr="00F25087">
                              <w:rPr>
                                <w:rFonts w:ascii="BIZ UDPゴシック" w:eastAsia="BIZ UDPゴシック" w:hAnsi="BIZ UDPゴシック" w:hint="eastAsia"/>
                                <w:color w:val="F09415" w:themeColor="accen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F5B16" id="テキスト ボックス 1" o:spid="_x0000_s1029" type="#_x0000_t202" style="position:absolute;margin-left:0;margin-top:118.8pt;width:594.75pt;height:316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" fillcolor="white [3212]" stroked="f" strokeweight=".5pt">
                <v:textbox>
                  <w:txbxContent>
                    <w:p w14:paraId="30704A07" w14:textId="1A70A8C7" w:rsidR="001F5652" w:rsidRPr="00A4716E" w:rsidRDefault="001F5652" w:rsidP="00F3583B">
                      <w:pPr>
                        <w:spacing w:before="0" w:after="0"/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</w:pPr>
                    </w:p>
                    <w:p w14:paraId="6D18B697" w14:textId="74E3D70A" w:rsidR="00E52A3C" w:rsidRPr="0095758D" w:rsidRDefault="00195854" w:rsidP="00E52A3C">
                      <w:pPr>
                        <w:spacing w:before="0" w:after="0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32"/>
                          <w:u w:val="single"/>
                        </w:rPr>
                      </w:pPr>
                      <w:r w:rsidRPr="0095758D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32"/>
                          <w:u w:val="single"/>
                        </w:rPr>
                        <w:t>プロバイオティクスの自然早産予防効果を評価する</w:t>
                      </w:r>
                    </w:p>
                    <w:p w14:paraId="1BF760EC" w14:textId="25305378" w:rsidR="005A1136" w:rsidRPr="0095758D" w:rsidRDefault="00195854" w:rsidP="00E52A3C">
                      <w:pPr>
                        <w:spacing w:before="0" w:after="0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32"/>
                          <w:u w:val="single"/>
                        </w:rPr>
                      </w:pPr>
                      <w:r w:rsidRPr="0095758D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32"/>
                          <w:u w:val="single"/>
                        </w:rPr>
                        <w:t>多施設共同オープンラベル試験</w:t>
                      </w:r>
                      <w:r w:rsidR="000F6933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32"/>
                          <w:u w:val="single"/>
                        </w:rPr>
                        <w:t xml:space="preserve"> </w:t>
                      </w:r>
                      <w:r w:rsidR="00E52A3C" w:rsidRPr="0095758D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32"/>
                          <w:u w:val="single"/>
                        </w:rPr>
                        <w:t>（PPP trial）</w:t>
                      </w:r>
                    </w:p>
                    <w:p w14:paraId="66C6EA32" w14:textId="77777777" w:rsidR="00E52A3C" w:rsidRPr="0082134D" w:rsidRDefault="00E52A3C" w:rsidP="00E52A3C">
                      <w:pPr>
                        <w:spacing w:before="0" w:after="0"/>
                        <w:jc w:val="center"/>
                        <w:rPr>
                          <w:rFonts w:ascii="BIZ UDPゴシック" w:eastAsia="BIZ UDPゴシック" w:hAnsi="BIZ UDPゴシック"/>
                          <w:szCs w:val="32"/>
                        </w:rPr>
                      </w:pPr>
                    </w:p>
                    <w:p w14:paraId="5272747F" w14:textId="58843B6C" w:rsidR="007E5380" w:rsidRPr="002F7B50" w:rsidRDefault="0082134D" w:rsidP="009C404B">
                      <w:pPr>
                        <w:pStyle w:val="af4"/>
                        <w:numPr>
                          <w:ilvl w:val="0"/>
                          <w:numId w:val="1"/>
                        </w:numPr>
                        <w:spacing w:before="0" w:after="0" w:line="400" w:lineRule="exact"/>
                        <w:ind w:leftChars="0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2F7B50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登録</w:t>
                      </w:r>
                      <w:r w:rsidR="00E52A3C" w:rsidRPr="002F7B50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期間</w:t>
                      </w:r>
                      <w:r w:rsidR="007E5380" w:rsidRPr="002F7B50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は、</w:t>
                      </w:r>
                      <w:r w:rsidR="00E52A3C" w:rsidRPr="002F7B50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２０２１年</w:t>
                      </w:r>
                      <w:r w:rsidR="00EE1B6D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５</w:t>
                      </w:r>
                      <w:r w:rsidR="00E52A3C" w:rsidRPr="002F7B50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月</w:t>
                      </w:r>
                      <w:r w:rsidR="00E52A3C" w:rsidRPr="002F7B50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～２０２４年３月まで</w:t>
                      </w:r>
                      <w:r w:rsidR="007E5380" w:rsidRPr="002F7B50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です。</w:t>
                      </w:r>
                    </w:p>
                    <w:p w14:paraId="545015D5" w14:textId="77777777" w:rsidR="00601F1C" w:rsidRDefault="0082134D" w:rsidP="009C404B">
                      <w:pPr>
                        <w:pStyle w:val="af4"/>
                        <w:numPr>
                          <w:ilvl w:val="0"/>
                          <w:numId w:val="1"/>
                        </w:numPr>
                        <w:spacing w:before="0" w:after="0" w:line="400" w:lineRule="exact"/>
                        <w:ind w:leftChars="0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2F7B50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日本早産学会による</w:t>
                      </w:r>
                      <w:r w:rsidR="006650FF" w:rsidRPr="002F7B50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多施設共同</w:t>
                      </w:r>
                      <w:r w:rsidR="006650FF" w:rsidRPr="002F7B50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研究</w:t>
                      </w:r>
                      <w:r w:rsidR="006650FF" w:rsidRPr="002F7B50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です。</w:t>
                      </w:r>
                    </w:p>
                    <w:p w14:paraId="58968362" w14:textId="69A754E5" w:rsidR="00E52A3C" w:rsidRPr="002F7B50" w:rsidRDefault="00601F1C" w:rsidP="009C404B">
                      <w:pPr>
                        <w:pStyle w:val="af4"/>
                        <w:numPr>
                          <w:ilvl w:val="0"/>
                          <w:numId w:val="1"/>
                        </w:numPr>
                        <w:spacing w:before="0" w:after="0" w:line="400" w:lineRule="exact"/>
                        <w:ind w:leftChars="0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本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研究は、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治験ではありません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。</w:t>
                      </w:r>
                    </w:p>
                    <w:p w14:paraId="57C9EEB2" w14:textId="6B8565CA" w:rsidR="00A4716E" w:rsidRPr="0082134D" w:rsidRDefault="00A4716E" w:rsidP="009C404B">
                      <w:pPr>
                        <w:spacing w:before="0" w:after="0" w:line="400" w:lineRule="exact"/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</w:pPr>
                    </w:p>
                    <w:p w14:paraId="2A99D98C" w14:textId="3D682F67" w:rsidR="00F2027D" w:rsidRDefault="00E15801" w:rsidP="009C404B">
                      <w:pPr>
                        <w:spacing w:before="0" w:after="0" w:line="600" w:lineRule="exact"/>
                        <w:jc w:val="center"/>
                        <w:rPr>
                          <w:rFonts w:ascii="BIZ UDPゴシック" w:eastAsia="BIZ UDPゴシック" w:hAnsi="BIZ UDPゴシック"/>
                          <w:color w:val="F09415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09415" w:themeColor="accent1"/>
                          <w:sz w:val="32"/>
                          <w:szCs w:val="32"/>
                        </w:rPr>
                        <w:t>日本医科大学多摩永山病院　女性診療科・産科</w:t>
                      </w:r>
                    </w:p>
                    <w:p w14:paraId="4BC2FF06" w14:textId="2F5AF3C1" w:rsidR="005A1136" w:rsidRPr="00F25087" w:rsidRDefault="005A1136" w:rsidP="009C404B">
                      <w:pPr>
                        <w:spacing w:before="0" w:after="0" w:line="600" w:lineRule="exact"/>
                        <w:jc w:val="center"/>
                        <w:rPr>
                          <w:rFonts w:ascii="BIZ UDPゴシック" w:eastAsia="BIZ UDPゴシック" w:hAnsi="BIZ UDPゴシック"/>
                          <w:color w:val="F09415" w:themeColor="accent1"/>
                        </w:rPr>
                      </w:pPr>
                      <w:r w:rsidRPr="00F25087">
                        <w:rPr>
                          <w:rFonts w:ascii="BIZ UDPゴシック" w:eastAsia="BIZ UDPゴシック" w:hAnsi="BIZ UDPゴシック" w:hint="eastAsia"/>
                          <w:color w:val="F09415" w:themeColor="accent1"/>
                          <w:sz w:val="32"/>
                          <w:szCs w:val="32"/>
                        </w:rPr>
                        <w:t>（</w:t>
                      </w:r>
                      <w:r w:rsidR="0082134D">
                        <w:rPr>
                          <w:rFonts w:ascii="BIZ UDPゴシック" w:eastAsia="BIZ UDPゴシック" w:hAnsi="BIZ UDPゴシック" w:hint="eastAsia"/>
                          <w:color w:val="F09415" w:themeColor="accent1"/>
                          <w:sz w:val="32"/>
                          <w:szCs w:val="32"/>
                        </w:rPr>
                        <w:t>連絡</w:t>
                      </w:r>
                      <w:r w:rsidR="00F2027D">
                        <w:rPr>
                          <w:rFonts w:ascii="BIZ UDPゴシック" w:eastAsia="BIZ UDPゴシック" w:hAnsi="BIZ UDPゴシック"/>
                          <w:color w:val="F09415" w:themeColor="accent1"/>
                          <w:sz w:val="32"/>
                          <w:szCs w:val="32"/>
                        </w:rPr>
                        <w:t>先</w:t>
                      </w:r>
                      <w:r w:rsidRPr="00F25087">
                        <w:rPr>
                          <w:rFonts w:ascii="BIZ UDPゴシック" w:eastAsia="BIZ UDPゴシック" w:hAnsi="BIZ UDPゴシック" w:hint="eastAsia"/>
                          <w:color w:val="F09415" w:themeColor="accent1"/>
                          <w:sz w:val="32"/>
                          <w:szCs w:val="32"/>
                        </w:rPr>
                        <w:t>：</w:t>
                      </w:r>
                      <w:r w:rsidR="00E15801">
                        <w:rPr>
                          <w:rFonts w:ascii="BIZ UDPゴシック" w:eastAsia="BIZ UDPゴシック" w:hAnsi="BIZ UDPゴシック" w:hint="eastAsia"/>
                          <w:color w:val="F09415" w:themeColor="accent1"/>
                          <w:sz w:val="32"/>
                          <w:szCs w:val="32"/>
                        </w:rPr>
                        <w:t>０４２-３７１－２１１１　外来2207</w:t>
                      </w:r>
                      <w:r w:rsidRPr="00F25087">
                        <w:rPr>
                          <w:rFonts w:ascii="BIZ UDPゴシック" w:eastAsia="BIZ UDPゴシック" w:hAnsi="BIZ UDPゴシック" w:hint="eastAsia"/>
                          <w:color w:val="F09415" w:themeColor="accen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C04A7" w:rsidRPr="00B81324" w:rsidSect="00984BE9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D9DC" w14:textId="77777777" w:rsidR="005D7A13" w:rsidRDefault="005D7A13" w:rsidP="002F1D4F">
      <w:pPr>
        <w:spacing w:before="0" w:after="0" w:line="240" w:lineRule="auto"/>
      </w:pPr>
      <w:r>
        <w:separator/>
      </w:r>
    </w:p>
  </w:endnote>
  <w:endnote w:type="continuationSeparator" w:id="0">
    <w:p w14:paraId="1FB50CC3" w14:textId="77777777" w:rsidR="005D7A13" w:rsidRDefault="005D7A13" w:rsidP="002F1D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AD4E" w14:textId="77777777" w:rsidR="005D7A13" w:rsidRDefault="005D7A13" w:rsidP="002F1D4F">
      <w:pPr>
        <w:spacing w:before="0" w:after="0" w:line="240" w:lineRule="auto"/>
      </w:pPr>
      <w:r>
        <w:separator/>
      </w:r>
    </w:p>
  </w:footnote>
  <w:footnote w:type="continuationSeparator" w:id="0">
    <w:p w14:paraId="6A4F002E" w14:textId="77777777" w:rsidR="005D7A13" w:rsidRDefault="005D7A13" w:rsidP="002F1D4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10B7"/>
    <w:multiLevelType w:val="hybridMultilevel"/>
    <w:tmpl w:val="E79ABAA8"/>
    <w:lvl w:ilvl="0" w:tplc="04090005">
      <w:start w:val="1"/>
      <w:numFmt w:val="bullet"/>
      <w:lvlText w:val=""/>
      <w:lvlJc w:val="left"/>
      <w:pPr>
        <w:ind w:left="29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" w15:restartNumberingAfterBreak="0">
    <w:nsid w:val="2962460C"/>
    <w:multiLevelType w:val="hybridMultilevel"/>
    <w:tmpl w:val="F7121546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2BBE42A4"/>
    <w:multiLevelType w:val="hybridMultilevel"/>
    <w:tmpl w:val="33129E7A"/>
    <w:lvl w:ilvl="0" w:tplc="74848928">
      <w:numFmt w:val="bullet"/>
      <w:lvlText w:val="・"/>
      <w:lvlJc w:val="left"/>
      <w:pPr>
        <w:ind w:left="28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1f7f9,#f6fbfc,#f3fafb,#e5f5f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A7"/>
    <w:rsid w:val="000A182D"/>
    <w:rsid w:val="000F6933"/>
    <w:rsid w:val="00142E8A"/>
    <w:rsid w:val="001754CC"/>
    <w:rsid w:val="00195854"/>
    <w:rsid w:val="001F5652"/>
    <w:rsid w:val="00224F02"/>
    <w:rsid w:val="00274C9B"/>
    <w:rsid w:val="00281CAE"/>
    <w:rsid w:val="002E1422"/>
    <w:rsid w:val="002F1D4F"/>
    <w:rsid w:val="002F7B50"/>
    <w:rsid w:val="003903A7"/>
    <w:rsid w:val="00536323"/>
    <w:rsid w:val="005A1136"/>
    <w:rsid w:val="005C2DBF"/>
    <w:rsid w:val="005D7A13"/>
    <w:rsid w:val="00601F1C"/>
    <w:rsid w:val="006650FF"/>
    <w:rsid w:val="006F6458"/>
    <w:rsid w:val="007003F4"/>
    <w:rsid w:val="0071320C"/>
    <w:rsid w:val="007E5380"/>
    <w:rsid w:val="0082134D"/>
    <w:rsid w:val="00873150"/>
    <w:rsid w:val="00873677"/>
    <w:rsid w:val="00883FE4"/>
    <w:rsid w:val="0088447E"/>
    <w:rsid w:val="00896858"/>
    <w:rsid w:val="008F0F4F"/>
    <w:rsid w:val="009225BA"/>
    <w:rsid w:val="0095758D"/>
    <w:rsid w:val="00980301"/>
    <w:rsid w:val="00984BE9"/>
    <w:rsid w:val="009C404B"/>
    <w:rsid w:val="00A32EA9"/>
    <w:rsid w:val="00A3494E"/>
    <w:rsid w:val="00A4716E"/>
    <w:rsid w:val="00A756F8"/>
    <w:rsid w:val="00A92CE1"/>
    <w:rsid w:val="00AA2D6E"/>
    <w:rsid w:val="00B01D9F"/>
    <w:rsid w:val="00B277BA"/>
    <w:rsid w:val="00B40EB8"/>
    <w:rsid w:val="00B67E00"/>
    <w:rsid w:val="00B8045D"/>
    <w:rsid w:val="00B81324"/>
    <w:rsid w:val="00B82DE1"/>
    <w:rsid w:val="00BB73CE"/>
    <w:rsid w:val="00C2002A"/>
    <w:rsid w:val="00CD324C"/>
    <w:rsid w:val="00D7314C"/>
    <w:rsid w:val="00DC04A7"/>
    <w:rsid w:val="00E15801"/>
    <w:rsid w:val="00E52A3C"/>
    <w:rsid w:val="00E618F1"/>
    <w:rsid w:val="00E724FE"/>
    <w:rsid w:val="00EC1274"/>
    <w:rsid w:val="00EC57BB"/>
    <w:rsid w:val="00EE1B6D"/>
    <w:rsid w:val="00F2027D"/>
    <w:rsid w:val="00F25087"/>
    <w:rsid w:val="00F3583B"/>
    <w:rsid w:val="00F4592A"/>
    <w:rsid w:val="00F5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1f7f9,#f6fbfc,#f3fafb,#e5f5f7"/>
    </o:shapedefaults>
    <o:shapelayout v:ext="edit">
      <o:idmap v:ext="edit" data="2"/>
    </o:shapelayout>
  </w:shapeDefaults>
  <w:decimalSymbol w:val="."/>
  <w:listSeparator w:val=","/>
  <w14:docId w14:val="591CA9C6"/>
  <w15:chartTrackingRefBased/>
  <w15:docId w15:val="{06D29440-161D-4F1E-A1EF-A267FD4B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136"/>
  </w:style>
  <w:style w:type="paragraph" w:styleId="1">
    <w:name w:val="heading 1"/>
    <w:basedOn w:val="a"/>
    <w:next w:val="a"/>
    <w:link w:val="10"/>
    <w:uiPriority w:val="9"/>
    <w:qFormat/>
    <w:rsid w:val="005A1136"/>
    <w:pPr>
      <w:pBdr>
        <w:top w:val="single" w:sz="24" w:space="0" w:color="F09415" w:themeColor="accent1"/>
        <w:left w:val="single" w:sz="24" w:space="0" w:color="F09415" w:themeColor="accent1"/>
        <w:bottom w:val="single" w:sz="24" w:space="0" w:color="F09415" w:themeColor="accent1"/>
        <w:right w:val="single" w:sz="24" w:space="0" w:color="F09415" w:themeColor="accent1"/>
      </w:pBdr>
      <w:shd w:val="clear" w:color="auto" w:fill="F0941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1136"/>
    <w:pPr>
      <w:pBdr>
        <w:top w:val="single" w:sz="24" w:space="0" w:color="FCE9D0" w:themeColor="accent1" w:themeTint="33"/>
        <w:left w:val="single" w:sz="24" w:space="0" w:color="FCE9D0" w:themeColor="accent1" w:themeTint="33"/>
        <w:bottom w:val="single" w:sz="24" w:space="0" w:color="FCE9D0" w:themeColor="accent1" w:themeTint="33"/>
        <w:right w:val="single" w:sz="24" w:space="0" w:color="FCE9D0" w:themeColor="accent1" w:themeTint="33"/>
      </w:pBdr>
      <w:shd w:val="clear" w:color="auto" w:fill="FCE9D0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136"/>
    <w:pPr>
      <w:pBdr>
        <w:top w:val="single" w:sz="6" w:space="2" w:color="F09415" w:themeColor="accent1"/>
      </w:pBdr>
      <w:spacing w:before="300" w:after="0"/>
      <w:outlineLvl w:val="2"/>
    </w:pPr>
    <w:rPr>
      <w:caps/>
      <w:color w:val="79490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136"/>
    <w:pPr>
      <w:pBdr>
        <w:top w:val="dotted" w:sz="6" w:space="2" w:color="F09415" w:themeColor="accent1"/>
      </w:pBdr>
      <w:spacing w:before="200" w:after="0"/>
      <w:outlineLvl w:val="3"/>
    </w:pPr>
    <w:rPr>
      <w:caps/>
      <w:color w:val="B76E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136"/>
    <w:pPr>
      <w:pBdr>
        <w:bottom w:val="single" w:sz="6" w:space="1" w:color="F09415" w:themeColor="accent1"/>
      </w:pBdr>
      <w:spacing w:before="200" w:after="0"/>
      <w:outlineLvl w:val="4"/>
    </w:pPr>
    <w:rPr>
      <w:caps/>
      <w:color w:val="B76E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136"/>
    <w:pPr>
      <w:pBdr>
        <w:bottom w:val="dotted" w:sz="6" w:space="1" w:color="F09415" w:themeColor="accent1"/>
      </w:pBdr>
      <w:spacing w:before="200" w:after="0"/>
      <w:outlineLvl w:val="5"/>
    </w:pPr>
    <w:rPr>
      <w:caps/>
      <w:color w:val="B76E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136"/>
    <w:pPr>
      <w:spacing w:before="200" w:after="0"/>
      <w:outlineLvl w:val="6"/>
    </w:pPr>
    <w:rPr>
      <w:caps/>
      <w:color w:val="B76E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13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13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1136"/>
    <w:rPr>
      <w:caps/>
      <w:color w:val="FFFFFF" w:themeColor="background1"/>
      <w:spacing w:val="15"/>
      <w:sz w:val="22"/>
      <w:szCs w:val="22"/>
      <w:shd w:val="clear" w:color="auto" w:fill="F09415" w:themeFill="accent1"/>
    </w:rPr>
  </w:style>
  <w:style w:type="character" w:customStyle="1" w:styleId="20">
    <w:name w:val="見出し 2 (文字)"/>
    <w:basedOn w:val="a0"/>
    <w:link w:val="2"/>
    <w:uiPriority w:val="9"/>
    <w:rsid w:val="005A1136"/>
    <w:rPr>
      <w:caps/>
      <w:spacing w:val="15"/>
      <w:shd w:val="clear" w:color="auto" w:fill="FCE9D0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5A1136"/>
    <w:rPr>
      <w:caps/>
      <w:color w:val="79490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5A1136"/>
    <w:rPr>
      <w:caps/>
      <w:color w:val="B76E0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5A1136"/>
    <w:rPr>
      <w:caps/>
      <w:color w:val="B76E0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5A1136"/>
    <w:rPr>
      <w:caps/>
      <w:color w:val="B76E0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5A1136"/>
    <w:rPr>
      <w:caps/>
      <w:color w:val="B76E0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5A1136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5A1136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A1136"/>
    <w:rPr>
      <w:b/>
      <w:bCs/>
      <w:color w:val="B76E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A1136"/>
    <w:pPr>
      <w:spacing w:before="0" w:after="0"/>
    </w:pPr>
    <w:rPr>
      <w:rFonts w:asciiTheme="majorHAnsi" w:eastAsiaTheme="majorEastAsia" w:hAnsiTheme="majorHAnsi" w:cstheme="majorBidi"/>
      <w:caps/>
      <w:color w:val="F0941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A1136"/>
    <w:rPr>
      <w:rFonts w:asciiTheme="majorHAnsi" w:eastAsiaTheme="majorEastAsia" w:hAnsiTheme="majorHAnsi" w:cstheme="majorBidi"/>
      <w:caps/>
      <w:color w:val="F0941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A113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5A1136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5A1136"/>
    <w:rPr>
      <w:b/>
      <w:bCs/>
    </w:rPr>
  </w:style>
  <w:style w:type="character" w:styleId="a9">
    <w:name w:val="Emphasis"/>
    <w:uiPriority w:val="20"/>
    <w:qFormat/>
    <w:rsid w:val="005A1136"/>
    <w:rPr>
      <w:caps/>
      <w:color w:val="794908" w:themeColor="accent1" w:themeShade="7F"/>
      <w:spacing w:val="5"/>
    </w:rPr>
  </w:style>
  <w:style w:type="paragraph" w:styleId="aa">
    <w:name w:val="No Spacing"/>
    <w:uiPriority w:val="1"/>
    <w:qFormat/>
    <w:rsid w:val="005A1136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A1136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5A1136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A1136"/>
    <w:pPr>
      <w:spacing w:before="240" w:after="240" w:line="240" w:lineRule="auto"/>
      <w:ind w:left="1080" w:right="1080"/>
      <w:jc w:val="center"/>
    </w:pPr>
    <w:rPr>
      <w:color w:val="F0941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5A1136"/>
    <w:rPr>
      <w:color w:val="F09415" w:themeColor="accent1"/>
      <w:sz w:val="24"/>
      <w:szCs w:val="24"/>
    </w:rPr>
  </w:style>
  <w:style w:type="character" w:styleId="ad">
    <w:name w:val="Subtle Emphasis"/>
    <w:uiPriority w:val="19"/>
    <w:qFormat/>
    <w:rsid w:val="005A1136"/>
    <w:rPr>
      <w:i/>
      <w:iCs/>
      <w:color w:val="794908" w:themeColor="accent1" w:themeShade="7F"/>
    </w:rPr>
  </w:style>
  <w:style w:type="character" w:styleId="23">
    <w:name w:val="Intense Emphasis"/>
    <w:uiPriority w:val="21"/>
    <w:qFormat/>
    <w:rsid w:val="005A1136"/>
    <w:rPr>
      <w:b/>
      <w:bCs/>
      <w:caps/>
      <w:color w:val="794908" w:themeColor="accent1" w:themeShade="7F"/>
      <w:spacing w:val="10"/>
    </w:rPr>
  </w:style>
  <w:style w:type="character" w:styleId="ae">
    <w:name w:val="Subtle Reference"/>
    <w:uiPriority w:val="31"/>
    <w:qFormat/>
    <w:rsid w:val="005A1136"/>
    <w:rPr>
      <w:b/>
      <w:bCs/>
      <w:color w:val="F09415" w:themeColor="accent1"/>
    </w:rPr>
  </w:style>
  <w:style w:type="character" w:styleId="24">
    <w:name w:val="Intense Reference"/>
    <w:uiPriority w:val="32"/>
    <w:qFormat/>
    <w:rsid w:val="005A1136"/>
    <w:rPr>
      <w:b/>
      <w:bCs/>
      <w:i/>
      <w:iCs/>
      <w:caps/>
      <w:color w:val="F09415" w:themeColor="accent1"/>
    </w:rPr>
  </w:style>
  <w:style w:type="character" w:styleId="af">
    <w:name w:val="Book Title"/>
    <w:uiPriority w:val="33"/>
    <w:qFormat/>
    <w:rsid w:val="005A1136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5A1136"/>
    <w:pPr>
      <w:outlineLvl w:val="9"/>
    </w:pPr>
  </w:style>
  <w:style w:type="character" w:styleId="af1">
    <w:name w:val="Hyperlink"/>
    <w:basedOn w:val="a0"/>
    <w:uiPriority w:val="99"/>
    <w:unhideWhenUsed/>
    <w:rsid w:val="00984BE9"/>
    <w:rPr>
      <w:color w:val="FFAE3E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84BE9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8F0F4F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F0F4F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2F7B50"/>
    <w:pPr>
      <w:ind w:leftChars="400" w:left="840"/>
    </w:pPr>
  </w:style>
  <w:style w:type="paragraph" w:styleId="af5">
    <w:name w:val="header"/>
    <w:basedOn w:val="a"/>
    <w:link w:val="af6"/>
    <w:uiPriority w:val="99"/>
    <w:unhideWhenUsed/>
    <w:rsid w:val="002F1D4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2F1D4F"/>
  </w:style>
  <w:style w:type="paragraph" w:styleId="af7">
    <w:name w:val="footer"/>
    <w:basedOn w:val="a"/>
    <w:link w:val="af8"/>
    <w:uiPriority w:val="99"/>
    <w:unhideWhenUsed/>
    <w:rsid w:val="002F1D4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2F1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ecognate.com/rajasthan-pregnant-woman-turned-away-by-doctor-because-shes-muslim-loses-baby/" TargetMode="External"/></Relationships>
</file>

<file path=word/theme/theme1.xml><?xml version="1.0" encoding="utf-8"?>
<a:theme xmlns:a="http://schemas.openxmlformats.org/drawingml/2006/main" name="ベルリン">
  <a:themeElements>
    <a:clrScheme name="ベルリン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ベルリン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ベルリ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C228-A413-4511-8E9B-735FE940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大塚病院</dc:creator>
  <cp:keywords/>
  <dc:description/>
  <cp:lastModifiedBy>佳世子 寺田</cp:lastModifiedBy>
  <cp:revision>2</cp:revision>
  <cp:lastPrinted>2021-02-03T06:48:00Z</cp:lastPrinted>
  <dcterms:created xsi:type="dcterms:W3CDTF">2021-10-18T03:57:00Z</dcterms:created>
  <dcterms:modified xsi:type="dcterms:W3CDTF">2021-10-18T03:57:00Z</dcterms:modified>
</cp:coreProperties>
</file>